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Ультразвуковая ванна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55374">
        <w:rPr>
          <w:rFonts w:ascii="Times New Roman" w:hAnsi="Times New Roman" w:cs="Times New Roman"/>
          <w:sz w:val="24"/>
          <w:szCs w:val="24"/>
        </w:rPr>
        <w:t xml:space="preserve"> - 4831 - 2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Контейнер с большой производительностью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3000 мл, размеры: 25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17.4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7.8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цветный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дисплей </w:t>
            </w:r>
            <w:r w:rsidRPr="00E5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дисплей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Таймер с диапазоном времени от 1 до 30, 5 рабочих режимов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 программирование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Выставление температуры в градусах/фаренгейтах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Дренажный клапан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Удобен для использования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Увеличенная производительность контейнера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Емкость 3 000 мл, габариты 25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17.4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7.8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Керамический нагреватель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Длительное удерживание нагрева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Защита от перегрева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Предотвращает перегрев и повышает срок службы оборудования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Двойная защита нагрева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Нагрев отключается через 45 минут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Увеличивает рассредоточение тепла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Влагоустойчивая плата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Пригодна для работы в любых условиях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дегазирования</w:t>
            </w:r>
            <w:proofErr w:type="spellEnd"/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Убирает пузырьки с поверхности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Промышленные интегральные схемы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Обеспечивают защиту от интерференции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Отделяемый кабель питания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Удобен для использования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Пластик промышленного качества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Водонепроницаем</w:t>
            </w:r>
          </w:p>
        </w:tc>
      </w:tr>
    </w:tbl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Используйте проточную воду. Химикаты, в большинстве случаев, не нужны.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Миллионы крошечных воздушных пузырьков формируются внутри жидкости при помощи высокочастотной вибрации. Воздушные пузырьки разрываются внутри жидкости и вытесняют грязь, что помогает добиться эффекта очищения. 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Особенности данной модели.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габариты  контейнера 25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17.4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7.8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трехцветный дисплей </w:t>
      </w:r>
      <w:r w:rsidRPr="00E55374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E55374">
        <w:rPr>
          <w:rFonts w:ascii="Times New Roman" w:hAnsi="Times New Roman" w:cs="Times New Roman"/>
          <w:sz w:val="24"/>
          <w:szCs w:val="24"/>
        </w:rPr>
        <w:t>, температура выставляется в градусах и фаренгейтах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ультразвуковой датчик промышленного типа, керамический нагрев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интегрированные схемы промышленного типа, водонепроницаемые платы, защита от перегрева.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Дренажный клапан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Сначала ознакомьтесь с инструкцией.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Хотя,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ванны достаточно легки в обращении, мы рекомендуем вам внимательно ознакомиться в данным руководством.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Содержание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1. Руководство по безопасности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2. Предметы, не предназначенные для ультразвукового очищения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3. Применение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4. Примеры применения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5. Составляющие  и дополнительные устройства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6. Контрольная панель и эксплуатация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>7. Методы очищения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8. Указания по применению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9. Содержание и уход</w:t>
      </w:r>
    </w:p>
    <w:p w:rsidR="002238D7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10. Технические характеристики</w:t>
      </w: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P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3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Меры предосторожности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374">
        <w:rPr>
          <w:rFonts w:ascii="Times New Roman" w:hAnsi="Times New Roman" w:cs="Times New Roman"/>
          <w:b/>
          <w:bCs/>
          <w:sz w:val="24"/>
          <w:szCs w:val="24"/>
        </w:rPr>
        <w:t>Уберите устройство от детей!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Данное устройство не предназначено для использования лицами с физическими,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психическими и физиологическими расстройствами, а также лицами без опыта и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знаний по использованию данного устройства (если не проводилось ознакомление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с инструкцией по эксплуатации лицами, ответственными за их безопасность). 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374">
        <w:rPr>
          <w:rFonts w:ascii="Times New Roman" w:hAnsi="Times New Roman" w:cs="Times New Roman"/>
          <w:b/>
          <w:bCs/>
          <w:sz w:val="24"/>
          <w:szCs w:val="24"/>
        </w:rPr>
        <w:t>Храните устройство в недоступном от детей месте.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374">
        <w:rPr>
          <w:rFonts w:ascii="Times New Roman" w:hAnsi="Times New Roman" w:cs="Times New Roman"/>
          <w:b/>
          <w:bCs/>
          <w:sz w:val="24"/>
          <w:szCs w:val="24"/>
        </w:rPr>
        <w:t>Опасность для детей, храните упаковочные материалы в недоступном от детей месте.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4">
        <w:rPr>
          <w:rFonts w:ascii="Times New Roman" w:hAnsi="Times New Roman" w:cs="Times New Roman"/>
          <w:b/>
          <w:sz w:val="24"/>
          <w:szCs w:val="24"/>
        </w:rPr>
        <w:t>Во избежание поражения электрическим током, следуйте нижеследующим рекомендациям: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4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Не используйте аппарат во время водных процедур. Никогда не помещайте сетевой шнур или аппарат в воду или другие жидкости.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• </w:t>
      </w:r>
      <w:r w:rsidRPr="00E55374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Никогда не прикасайтесь к сетевому шнуру или аппарату влажными руками.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• </w:t>
      </w:r>
      <w:r w:rsidRPr="00E55374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При попадании аппарата в воду во время эксплуатации не прикасайтесь к нему, необходимо отключить шнур от сетевого питания. 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• </w:t>
      </w:r>
      <w:r w:rsidRPr="00E55374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Не допускайте попадания воды или другой жидкости на корпус и внутрь аппарата. 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Перед началом использования внимательно ознакомьтесь с инструкцией и мерами предосторожности.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Не используйте средства, не предусмотренные производителем.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При отключении шнура от сети не тяните за провод, вытягивайте за основание штекера (вилки).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>• Для предотвращения повреждений сетевого шнура, убедитесь, что он ничем не защемляется. • При наличии каких-либо повреждений на сетевом шнуре, корпусе или других частях не следует использовать аппарат.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Не осуществляйте самостоятельного демонтажа или ремонта аппарата.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При наличии повреждений или падении аппарата в воду следует обратиться в сервисный центр.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Отключите шнур от сети, если: имеются следы повреждений; перед чисткой аппарата; аппарат не собирается использоваться в течение длительного времени; после каждой процедуры.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Аппарат может быть укомплектован поляризованным штекером (один штекер шире чем другой)для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некоторых стран. В целях безопасности такой штекер может фиксироваться в разъем только в одну сторону. Если штекер не входит полностью, то необходимо перевернуть его.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Отключите сетевой шнур перед наполнением водой. Не превышайте уровня «Мах».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Данное устройство имеет поляризованную розетку, предназначенную только для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UL сетевых выходов. В случае несоответствия сетевому выходу, обратитесь к специалисту-электрику. Не пытайтесь ликвидировать эту функцию безопасности.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374" w:rsidRPr="00E55374" w:rsidRDefault="00E55374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>Меры безопасности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Во избежание возникновения пожароопасной ситуации: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Вентиляционные отверстия всегда должны быть открыты. Н е допускайте попадания пыли, волос или других материалов;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Не ставьте аппарат на мягкую поверхность, вентиляционная решетка при этом может оказаться заблокированной.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• обратите внимание на другие предупреждения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Другое: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-  никогда не работайте с аппаратом, предварительно не наполнив контейнер водой. Работа всухую повлечет поломку аппарата.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- не подключайте аппарат к розетке, не налив воды в контейнер, не превышайте максимальную отметку ограничения воды.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- не используйте моющие средства с абразивными или химическими составляющими 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- храните аппарат в сухом  месте, на ровной поверхности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 - не допускайте работы аппарата в условиях сильной интерференции. Если это произошло, выдерните вилку из розетки, а затем, снова, вставьте ее на место.</w:t>
      </w:r>
    </w:p>
    <w:p w:rsidR="002238D7" w:rsidRPr="00E55374" w:rsidRDefault="002238D7" w:rsidP="00E55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Предметы, не подходящие для ультразвуковой очистки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b/>
                <w:sz w:val="24"/>
                <w:szCs w:val="24"/>
              </w:rPr>
              <w:t>Мягкие ювелирные изделия</w:t>
            </w:r>
          </w:p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жемчуг, изумруды, слоновая кость, кораллы, агаты, панцирь черепах и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Данные предметы нежесткие , поэтому царапины могут появиться во время очистки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Приваренные, склеенные металлические предметы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может спровоцировать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рассоединение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Часы: кроме водонепроницаемых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Вода может проникнуть в часовые </w:t>
            </w:r>
            <w:r w:rsidRPr="00E5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и повредить их, в случае сомнений, используйте подставку под часы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Другое: древесина, стекло, керамика, фильтры , любые предметы с уже существующими трещинами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Если в предметах были трещины, ультразвук может спровоцировать их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рассоединение</w:t>
            </w:r>
            <w:proofErr w:type="spellEnd"/>
          </w:p>
        </w:tc>
      </w:tr>
    </w:tbl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Применение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Ювелирные магазины, мастерские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Ювелирные магазины могут использовать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, для расширения спектра своих услуг. Такие украшения, как: цепочки, бриллиантовые кольца, кольца, сережки могут быть просто промыты обычной водой, для придания им блеска.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Ювелирные мастера могут использовать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для удаления грязи или абразивного напыления с ювелирных изделий. 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Ювелирные украшения, изготовленные по литью , часто, кроме налета грязи, покрыты воском. Включение нагрева повысит температуру воды, расплавит воск и улучшит процесс мойки. 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Магазины оптики и лаборатории: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Магазины оптики могут использовать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для предоставления ценных услуг. Используйте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очиститель и водопроводную воду, для того, чтобы убрать грязь между краями и линзами, т.о оптика получит профессиональное очищение и уход.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Биологические/химические лаборатории: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В лабораториях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могут использоваться для очищения тестовых труб, стекла, металлических контейнеров, также, для удаления химикатов и материалов, которые могут влиять на точность лабораторных тестов.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Стоматологические клиники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В стоматологических клиниках,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могут использоваться для очищения дентальных инструментов: для удаления крови и небольших частиц, оставляемых на инструментах, до дезинфекции.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Предприятия по производству электрических компонентов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Терминалы и контакторы реле должны оставаться чистыми, чтобы избежать разрыва контакта,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очищение является наиболее эффективным методом для этого.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Сервисные часовые центры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Очищение мелких деталей: положите маленькие детали в стакан, сделанный из нержавеющей стали или стекла, наполненного маслом, затем, разместите стакан внутри контейнера и добавьте воду.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волны проникнут через стакан и очистят детали.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Стрелковые клубы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 xml:space="preserve">Повторное использование гильз: добавление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кислотно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-щелочного раствора может сделать огнестрельное оружие годным для использования снова. Добавление моющих средств поможет ускорить этот процесс.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Институты специального образования/детские сады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Игрушки, которые нуждаются в мойке и уничтожении бактерий и дезинфекции.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Гольф - клубы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помогут сократить время  требуемое для мойки, а также улучшить качество мойки.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Магазины электроники и мобильных телефонов.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Электроприборы, после попадания в воду или нерабочие клавиатуры могут быть очищены с помощью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очистителя, и их функции могут быть восстановлены.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Дома: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Детские принадлежности: грязь попадает в маленькие отверстия. В них могут завестись бактерии. Ультразвуковые очистители могут помочь не только избавиться от грязи, но и провести полную дезинфекцию.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Столовое серебро и серебро, медь, элементы декора, грязь и отходы, которые сложно убрать обычными методами. Засохший жир, который легко убирается ультразвуком и добавлением моющего средства. Для серебряных изделий, чтобы не возникло потемнения, следует добавлять в воду специальные растворы, препятствующие окислению.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Очки, ремешки для наручных часов, бритвы, лезвия и другие предметы: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очистители могут быть использованы для очищения пространства между оправой и линзами в очках, между лезвиями бритвы и металлической сетки бритвы.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Печатные цехи.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lastRenderedPageBreak/>
        <w:t>Оживление засохших принтерных головок или картриджей с чернилами. В больших принтерах всегда есть засохшие головки или картриджи - заменять их на новые очень дорого. Можно добавить ацетона или специального раствора и использовать у/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55374">
        <w:rPr>
          <w:rFonts w:ascii="Times New Roman" w:hAnsi="Times New Roman" w:cs="Times New Roman"/>
          <w:sz w:val="24"/>
          <w:szCs w:val="24"/>
        </w:rPr>
        <w:t xml:space="preserve"> очиститель, который через пару минут сделает их пригодными для работы.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Избегайте контакта ацетона с пластиком, чтобы избежать коррозии, используйте для ацетона специальную емкость.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Автомобильные мастерские.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Для очищения мелких деталей : добавьте 50 мл (3 столовых ложки) моющего средства в воду, включите нагрев и опустите в устройство такие части, как: клапаны, инжекторы, зубчатые передачи и вкладыши. Ультразвук разобьет грязь на молекулы, что сэкономит время и усилия, по сравнению с традиционными методами очищения.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Образцы применения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Цепи, кольца, сережки, браслеты и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Личные принадлежности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Очки, солнцезащитные очки, бритвы, ремешки часов, часы для подводного плаванья, зубоврачебные принадлежности.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Дентальные и хирургические инструменты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Клещи, наконечники, пинцеты, ножницы, ножи и т.д.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Мелкие детали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Вкладыши, зубчатые колеса, клапаны, топливные инжекторы и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Детские товары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Игрушки и другие детские товары.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Лабораторные товары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Тестовые трубки, мензурки, колбы.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Патроны, части оружия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 xml:space="preserve">Использованные патроны, гильзы и </w:t>
      </w:r>
      <w:proofErr w:type="spellStart"/>
      <w:r w:rsidRPr="00E55374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Платы, картриджи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Платы из мобильных телефонов и плееров, чернильные картриджи и т.д.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Гольф  - клубы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Клюшки и мячики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Электрические запчасти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Терминалы и реле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8D7" w:rsidRPr="00E55374" w:rsidRDefault="002238D7" w:rsidP="00E553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374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Ультразвуковой очиститель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CD - 4831 - 2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3000 мл     макс.2500 мл</w:t>
            </w:r>
          </w:p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Мин. 1500 мл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Габариты контейнера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80 мм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АС 220 - 240 В, 50/60 Герц</w:t>
            </w:r>
          </w:p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АС 100 -120 В, 50/60 Герц</w:t>
            </w:r>
          </w:p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АС 100 В, 50/60 Герц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частотность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35 000 Герц 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Нержавеющая сталь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корпуса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Вес нетто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4.6 кг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Вес брутто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5.8 кг</w:t>
            </w:r>
          </w:p>
        </w:tc>
      </w:tr>
      <w:tr w:rsidR="002238D7" w:rsidRPr="00E55374" w:rsidTr="00D9514B">
        <w:tc>
          <w:tcPr>
            <w:tcW w:w="4785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4786" w:type="dxa"/>
          </w:tcPr>
          <w:p w:rsidR="002238D7" w:rsidRPr="00E55374" w:rsidRDefault="002238D7" w:rsidP="00E5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44.5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27.4 </w:t>
            </w:r>
            <w:proofErr w:type="spellStart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55374">
              <w:rPr>
                <w:rFonts w:ascii="Times New Roman" w:hAnsi="Times New Roman" w:cs="Times New Roman"/>
                <w:sz w:val="24"/>
                <w:szCs w:val="24"/>
              </w:rPr>
              <w:t xml:space="preserve"> 20.5 см</w:t>
            </w:r>
          </w:p>
        </w:tc>
      </w:tr>
    </w:tbl>
    <w:p w:rsidR="002238D7" w:rsidRPr="00E55374" w:rsidRDefault="002238D7" w:rsidP="00E55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238D7" w:rsidRPr="00E55374" w:rsidSect="00EF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2238D7"/>
    <w:rsid w:val="002238D7"/>
    <w:rsid w:val="00844B2B"/>
    <w:rsid w:val="00A272A0"/>
    <w:rsid w:val="00A30326"/>
    <w:rsid w:val="00E55374"/>
    <w:rsid w:val="00E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a.yakovenko</dc:creator>
  <cp:keywords/>
  <dc:description/>
  <cp:lastModifiedBy>a.yakovenko</cp:lastModifiedBy>
  <cp:revision>3</cp:revision>
  <dcterms:created xsi:type="dcterms:W3CDTF">2016-10-06T12:19:00Z</dcterms:created>
  <dcterms:modified xsi:type="dcterms:W3CDTF">2016-10-21T10:35:00Z</dcterms:modified>
</cp:coreProperties>
</file>